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FA" w:rsidRDefault="00491FF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3573145</wp:posOffset>
                </wp:positionH>
                <wp:positionV relativeFrom="page">
                  <wp:posOffset>8772525</wp:posOffset>
                </wp:positionV>
                <wp:extent cx="1886585" cy="0"/>
                <wp:effectExtent l="10795" t="9525" r="762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8865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1.35pt;margin-top:690.75pt;width:148.5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5459730</wp:posOffset>
                </wp:positionH>
                <wp:positionV relativeFrom="page">
                  <wp:posOffset>8787765</wp:posOffset>
                </wp:positionV>
                <wp:extent cx="853440" cy="0"/>
                <wp:effectExtent l="11430" t="5715" r="11430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29.9pt;margin-top:691.95pt;width:67.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D34FA" w:rsidRDefault="00D16ACC">
      <w:pPr>
        <w:pStyle w:val="30"/>
        <w:framePr w:w="6845" w:h="711" w:hRule="exact" w:wrap="none" w:vAnchor="page" w:hAnchor="page" w:x="3199" w:y="2121"/>
        <w:shd w:val="clear" w:color="auto" w:fill="auto"/>
        <w:spacing w:after="0"/>
      </w:pPr>
      <w:r>
        <w:t>АДМИНИСТРАЦИЯ УРУС-МАРТАНОВСКОГО</w:t>
      </w:r>
      <w:r>
        <w:br/>
        <w:t>МУНИЦИПАЛЬНОГО РАЙОНА</w:t>
      </w:r>
    </w:p>
    <w:p w:rsidR="00DD34FA" w:rsidRDefault="00D16ACC">
      <w:pPr>
        <w:pStyle w:val="30"/>
        <w:framePr w:w="6845" w:h="700" w:hRule="exact" w:wrap="none" w:vAnchor="page" w:hAnchor="page" w:x="3199" w:y="3092"/>
        <w:shd w:val="clear" w:color="auto" w:fill="auto"/>
        <w:spacing w:after="0"/>
      </w:pPr>
      <w:r>
        <w:t>ХЬАЛХА-МАРТАН МУНИЦИПАЛЬНЫ КЮШТАН</w:t>
      </w:r>
      <w:r>
        <w:br/>
        <w:t>АДМИНИСТРАЦИ</w:t>
      </w:r>
    </w:p>
    <w:p w:rsidR="00DD34FA" w:rsidRDefault="00D16ACC">
      <w:pPr>
        <w:pStyle w:val="30"/>
        <w:framePr w:w="6845" w:h="337" w:hRule="exact" w:wrap="none" w:vAnchor="page" w:hAnchor="page" w:x="3199" w:y="4429"/>
        <w:shd w:val="clear" w:color="auto" w:fill="auto"/>
        <w:spacing w:after="0" w:line="280" w:lineRule="exact"/>
      </w:pPr>
      <w:r>
        <w:t>ПОСТАНОВЛЕНИЕ</w:t>
      </w:r>
    </w:p>
    <w:p w:rsidR="00DD34FA" w:rsidRDefault="00DD34FA">
      <w:pPr>
        <w:framePr w:wrap="none" w:vAnchor="page" w:hAnchor="page" w:x="1659" w:y="5170"/>
      </w:pPr>
    </w:p>
    <w:p w:rsidR="00DD34FA" w:rsidRDefault="00491FF8" w:rsidP="00491FF8">
      <w:pPr>
        <w:pStyle w:val="10"/>
        <w:framePr w:w="9429" w:wrap="none" w:vAnchor="page" w:hAnchor="page" w:x="1711" w:y="5301"/>
        <w:shd w:val="clear" w:color="auto" w:fill="auto"/>
        <w:spacing w:line="420" w:lineRule="exact"/>
      </w:pPr>
      <w:bookmarkStart w:id="0" w:name="bookmark0"/>
      <w:r>
        <w:rPr>
          <w:rStyle w:val="1FranklinGothicBook14pt"/>
        </w:rPr>
        <w:t>16  03  2022г.</w:t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>
        <w:rPr>
          <w:rStyle w:val="1FranklinGothicBook14pt"/>
        </w:rPr>
        <w:tab/>
      </w:r>
      <w:r w:rsidR="00D16ACC">
        <w:rPr>
          <w:rStyle w:val="1FranklinGothicBook14pt"/>
        </w:rPr>
        <w:t xml:space="preserve">№ </w:t>
      </w:r>
      <w:bookmarkEnd w:id="0"/>
      <w:r w:rsidR="00D16ACC">
        <w:rPr>
          <w:rStyle w:val="1FranklinGothicBook14pt"/>
        </w:rPr>
        <w:t>29</w:t>
      </w:r>
    </w:p>
    <w:p w:rsidR="00DD34FA" w:rsidRDefault="00D16ACC">
      <w:pPr>
        <w:pStyle w:val="20"/>
        <w:framePr w:w="9730" w:h="328" w:hRule="exact" w:wrap="none" w:vAnchor="page" w:hAnchor="page" w:x="1644" w:y="5736"/>
        <w:shd w:val="clear" w:color="auto" w:fill="auto"/>
        <w:spacing w:after="0" w:line="260" w:lineRule="exact"/>
        <w:ind w:right="220"/>
      </w:pPr>
      <w:r>
        <w:t>г. Урус-Мартан</w:t>
      </w:r>
    </w:p>
    <w:p w:rsidR="00DD34FA" w:rsidRDefault="00D16ACC">
      <w:pPr>
        <w:pStyle w:val="30"/>
        <w:framePr w:w="9730" w:h="7161" w:hRule="exact" w:wrap="none" w:vAnchor="page" w:hAnchor="page" w:x="1644" w:y="6324"/>
        <w:shd w:val="clear" w:color="auto" w:fill="auto"/>
        <w:spacing w:after="188" w:line="341" w:lineRule="exact"/>
        <w:ind w:right="220"/>
      </w:pPr>
      <w:bookmarkStart w:id="1" w:name="_GoBack"/>
      <w:r>
        <w:t>Об увеличении штатной численности работников Рошни-Чуйского</w:t>
      </w:r>
      <w:r>
        <w:br/>
        <w:t xml:space="preserve">сельского дома культуры Урус-Мартановского </w:t>
      </w:r>
      <w:r>
        <w:t>муниципального района</w:t>
      </w:r>
    </w:p>
    <w:bookmarkEnd w:id="1"/>
    <w:p w:rsidR="00DD34FA" w:rsidRDefault="00D16ACC">
      <w:pPr>
        <w:pStyle w:val="20"/>
        <w:framePr w:w="9730" w:h="7161" w:hRule="exact" w:wrap="none" w:vAnchor="page" w:hAnchor="page" w:x="1644" w:y="6324"/>
        <w:shd w:val="clear" w:color="auto" w:fill="auto"/>
        <w:tabs>
          <w:tab w:val="left" w:pos="4478"/>
        </w:tabs>
        <w:spacing w:after="0" w:line="331" w:lineRule="exact"/>
        <w:ind w:left="340" w:firstLine="700"/>
        <w:jc w:val="both"/>
      </w:pPr>
      <w:r>
        <w:t xml:space="preserve">В соответствии с Федеральным Законом от 6 октября 2003 года №131- ФЗ «Об организации местного самоуправления в Российского Федерации», Законом Чеченской Республики от 24 мая 2010года № 11-РЗ «О местном самоуправлении в Чеченской </w:t>
      </w:r>
      <w:r>
        <w:t>Республики», руководствуясь уставом муниципального образования,</w:t>
      </w:r>
      <w:r>
        <w:tab/>
        <w:t>администрация Урус- Мартановского</w:t>
      </w:r>
    </w:p>
    <w:p w:rsidR="00DD34FA" w:rsidRDefault="00D16ACC">
      <w:pPr>
        <w:pStyle w:val="20"/>
        <w:framePr w:w="9730" w:h="7161" w:hRule="exact" w:wrap="none" w:vAnchor="page" w:hAnchor="page" w:x="1644" w:y="6324"/>
        <w:shd w:val="clear" w:color="auto" w:fill="auto"/>
        <w:spacing w:after="184" w:line="331" w:lineRule="exact"/>
        <w:ind w:left="340"/>
        <w:jc w:val="left"/>
      </w:pPr>
      <w:r>
        <w:t xml:space="preserve">муниципального района </w:t>
      </w:r>
      <w:r>
        <w:rPr>
          <w:rStyle w:val="23pt"/>
        </w:rPr>
        <w:t>постановляет:</w:t>
      </w:r>
    </w:p>
    <w:p w:rsidR="00DD34FA" w:rsidRDefault="00D16ACC">
      <w:pPr>
        <w:pStyle w:val="20"/>
        <w:framePr w:w="9730" w:h="7161" w:hRule="exact" w:wrap="none" w:vAnchor="page" w:hAnchor="page" w:x="1644" w:y="6324"/>
        <w:numPr>
          <w:ilvl w:val="0"/>
          <w:numId w:val="1"/>
        </w:numPr>
        <w:shd w:val="clear" w:color="auto" w:fill="auto"/>
        <w:tabs>
          <w:tab w:val="left" w:pos="1212"/>
        </w:tabs>
        <w:spacing w:after="0" w:line="326" w:lineRule="exact"/>
        <w:ind w:firstLine="880"/>
        <w:jc w:val="both"/>
      </w:pPr>
      <w:r>
        <w:t>Увеличить штатную численность .работников Рошни-Чуйского сельского дома культуры, подведомственного МБУ «Районный дом куль</w:t>
      </w:r>
      <w:r>
        <w:t>туры им. У. Димаева Урус-Мартановского муниципального района» на 13 единиц (6 ставок - основной персонал, 7 ставок - прочий персонал)</w:t>
      </w:r>
    </w:p>
    <w:p w:rsidR="00DD34FA" w:rsidRDefault="00D16ACC">
      <w:pPr>
        <w:pStyle w:val="20"/>
        <w:framePr w:w="9730" w:h="7161" w:hRule="exact" w:wrap="none" w:vAnchor="page" w:hAnchor="page" w:x="1644" w:y="6324"/>
        <w:numPr>
          <w:ilvl w:val="0"/>
          <w:numId w:val="1"/>
        </w:numPr>
        <w:shd w:val="clear" w:color="auto" w:fill="auto"/>
        <w:tabs>
          <w:tab w:val="left" w:pos="2971"/>
        </w:tabs>
        <w:spacing w:after="0" w:line="326" w:lineRule="exact"/>
        <w:ind w:firstLine="880"/>
        <w:jc w:val="both"/>
      </w:pPr>
      <w:r>
        <w:t xml:space="preserve"> Начальнику</w:t>
      </w:r>
      <w:r>
        <w:tab/>
        <w:t>МУ» Отдел культуры Урус-Мартановского муниципального района» (И.Р.Даудову) обеспечить внесение соответствующих</w:t>
      </w:r>
      <w:r>
        <w:t xml:space="preserve"> изменений штатное расписание подведомственных учреждений.</w:t>
      </w:r>
    </w:p>
    <w:p w:rsidR="00DD34FA" w:rsidRDefault="00D16ACC">
      <w:pPr>
        <w:pStyle w:val="20"/>
        <w:framePr w:w="9730" w:h="7161" w:hRule="exact" w:wrap="none" w:vAnchor="page" w:hAnchor="page" w:x="1644" w:y="6324"/>
        <w:numPr>
          <w:ilvl w:val="0"/>
          <w:numId w:val="1"/>
        </w:numPr>
        <w:shd w:val="clear" w:color="auto" w:fill="auto"/>
        <w:tabs>
          <w:tab w:val="left" w:pos="1247"/>
        </w:tabs>
        <w:spacing w:after="0" w:line="326" w:lineRule="exact"/>
        <w:ind w:firstLine="880"/>
        <w:jc w:val="both"/>
      </w:pPr>
      <w:r>
        <w:t>Настоящее постановление вступает в силу со дня его подписания и</w:t>
      </w:r>
    </w:p>
    <w:p w:rsidR="00DD34FA" w:rsidRDefault="00D16ACC">
      <w:pPr>
        <w:pStyle w:val="20"/>
        <w:framePr w:w="9730" w:h="7161" w:hRule="exact" w:wrap="none" w:vAnchor="page" w:hAnchor="page" w:x="1644" w:y="6324"/>
        <w:shd w:val="clear" w:color="auto" w:fill="auto"/>
        <w:tabs>
          <w:tab w:val="left" w:pos="4478"/>
          <w:tab w:val="left" w:pos="6581"/>
          <w:tab w:val="left" w:pos="7786"/>
        </w:tabs>
        <w:spacing w:after="0" w:line="326" w:lineRule="exact"/>
        <w:jc w:val="both"/>
      </w:pPr>
      <w:r>
        <w:t>подлежит размещению на</w:t>
      </w:r>
      <w:r>
        <w:tab/>
        <w:t>официальном</w:t>
      </w:r>
      <w:r>
        <w:tab/>
        <w:t>сайте</w:t>
      </w:r>
      <w:r>
        <w:tab/>
        <w:t>администрации</w:t>
      </w:r>
    </w:p>
    <w:p w:rsidR="00DD34FA" w:rsidRDefault="00D16ACC">
      <w:pPr>
        <w:pStyle w:val="20"/>
        <w:framePr w:w="9730" w:h="7161" w:hRule="exact" w:wrap="none" w:vAnchor="page" w:hAnchor="page" w:x="1644" w:y="6324"/>
        <w:shd w:val="clear" w:color="auto" w:fill="auto"/>
        <w:spacing w:after="0" w:line="326" w:lineRule="exact"/>
        <w:jc w:val="both"/>
      </w:pPr>
      <w:r>
        <w:t>Урус-Мартановского муниципального района в сети «интернет».</w:t>
      </w:r>
    </w:p>
    <w:p w:rsidR="00DD34FA" w:rsidRDefault="00D16ACC">
      <w:pPr>
        <w:pStyle w:val="20"/>
        <w:framePr w:w="9730" w:h="7161" w:hRule="exact" w:wrap="none" w:vAnchor="page" w:hAnchor="page" w:x="1644" w:y="6324"/>
        <w:numPr>
          <w:ilvl w:val="0"/>
          <w:numId w:val="1"/>
        </w:numPr>
        <w:shd w:val="clear" w:color="auto" w:fill="auto"/>
        <w:tabs>
          <w:tab w:val="left" w:pos="1212"/>
        </w:tabs>
        <w:spacing w:after="0" w:line="326" w:lineRule="exact"/>
        <w:ind w:firstLine="880"/>
        <w:jc w:val="both"/>
      </w:pPr>
      <w:r>
        <w:t xml:space="preserve">Контроль за </w:t>
      </w:r>
      <w:r>
        <w:t>исполнением настоящего постановления возложить на первого заместителя главы администрации района Р.А.Заурбекова.</w:t>
      </w:r>
    </w:p>
    <w:p w:rsidR="00DD34FA" w:rsidRDefault="00D16ACC">
      <w:pPr>
        <w:pStyle w:val="40"/>
        <w:framePr w:wrap="none" w:vAnchor="page" w:hAnchor="page" w:x="5475" w:y="15133"/>
        <w:shd w:val="clear" w:color="auto" w:fill="auto"/>
        <w:spacing w:line="460" w:lineRule="exact"/>
      </w:pPr>
      <w:r>
        <w:rPr>
          <w:rStyle w:val="41"/>
          <w:i/>
          <w:iCs/>
        </w:rPr>
        <w:t xml:space="preserve"> </w:t>
      </w:r>
    </w:p>
    <w:p w:rsidR="00DD34FA" w:rsidRDefault="00D16ACC">
      <w:pPr>
        <w:pStyle w:val="20"/>
        <w:framePr w:wrap="none" w:vAnchor="page" w:hAnchor="page" w:x="1678" w:y="15019"/>
        <w:shd w:val="clear" w:color="auto" w:fill="auto"/>
        <w:spacing w:after="0" w:line="260" w:lineRule="exact"/>
        <w:jc w:val="left"/>
      </w:pPr>
      <w:r>
        <w:t>Г лава администрации</w:t>
      </w:r>
    </w:p>
    <w:p w:rsidR="00DD34FA" w:rsidRDefault="00D16ACC">
      <w:pPr>
        <w:pStyle w:val="20"/>
        <w:framePr w:wrap="none" w:vAnchor="page" w:hAnchor="page" w:x="9943" w:y="14985"/>
        <w:shd w:val="clear" w:color="auto" w:fill="auto"/>
        <w:spacing w:after="0" w:line="260" w:lineRule="exact"/>
        <w:jc w:val="left"/>
      </w:pPr>
      <w:r>
        <w:t>Ш</w:t>
      </w:r>
      <w:r>
        <w:t>.А. Куцаев</w:t>
      </w:r>
    </w:p>
    <w:p w:rsidR="00DD34FA" w:rsidRDefault="00DD34FA">
      <w:pPr>
        <w:rPr>
          <w:sz w:val="2"/>
          <w:szCs w:val="2"/>
        </w:rPr>
      </w:pPr>
    </w:p>
    <w:sectPr w:rsidR="00DD34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CC" w:rsidRDefault="00D16ACC">
      <w:r>
        <w:separator/>
      </w:r>
    </w:p>
  </w:endnote>
  <w:endnote w:type="continuationSeparator" w:id="0">
    <w:p w:rsidR="00D16ACC" w:rsidRDefault="00D1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CC" w:rsidRDefault="00D16ACC"/>
  </w:footnote>
  <w:footnote w:type="continuationSeparator" w:id="0">
    <w:p w:rsidR="00D16ACC" w:rsidRDefault="00D16A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4528"/>
    <w:multiLevelType w:val="multilevel"/>
    <w:tmpl w:val="A10A7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FA"/>
    <w:rsid w:val="00491FF8"/>
    <w:rsid w:val="00D16ACC"/>
    <w:rsid w:val="00D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1FranklinGothicBook14pt">
    <w:name w:val="Заголовок №1 + Franklin Gothic Book;14 pt;Не курсив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41">
    <w:name w:val="Основной текст (4)"/>
    <w:basedOn w:val="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1FranklinGothicBook14pt">
    <w:name w:val="Заголовок №1 + Franklin Gothic Book;14 pt;Не курсив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41">
    <w:name w:val="Основной текст (4)"/>
    <w:basedOn w:val="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2022-03-17T07:54:00Z</dcterms:created>
  <dcterms:modified xsi:type="dcterms:W3CDTF">2022-03-17T07:54:00Z</dcterms:modified>
</cp:coreProperties>
</file>